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00B" w:rsidRDefault="007A600B">
      <w:bookmarkStart w:id="0" w:name="_GoBack"/>
      <w:bookmarkEnd w:id="0"/>
    </w:p>
    <w:tbl>
      <w:tblPr>
        <w:tblStyle w:val="a5"/>
        <w:tblW w:w="11425" w:type="dxa"/>
        <w:tblInd w:w="-121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054"/>
        <w:gridCol w:w="7371"/>
      </w:tblGrid>
      <w:tr w:rsidR="007A600B">
        <w:trPr>
          <w:trHeight w:val="1559"/>
        </w:trPr>
        <w:tc>
          <w:tcPr>
            <w:tcW w:w="4054" w:type="dxa"/>
            <w:vMerge w:val="restart"/>
            <w:shd w:val="clear" w:color="auto" w:fill="002060"/>
            <w:tcMar>
              <w:left w:w="255" w:type="dxa"/>
            </w:tcMar>
          </w:tcPr>
          <w:p w:rsidR="007A600B" w:rsidRDefault="00F95CB6">
            <w:pPr>
              <w:spacing w:before="200"/>
              <w:rPr>
                <w:b/>
                <w:color w:val="253640"/>
                <w:sz w:val="24"/>
                <w:szCs w:val="24"/>
                <w:u w:val="single"/>
              </w:rPr>
            </w:pPr>
            <w:r>
              <w:rPr>
                <w:b/>
                <w:noProof/>
                <w:color w:val="253640"/>
                <w:sz w:val="24"/>
                <w:szCs w:val="24"/>
                <w:u w:val="single"/>
                <w:lang w:val="ru-RU"/>
              </w:rPr>
              <w:drawing>
                <wp:inline distT="0" distB="0" distL="0" distR="0">
                  <wp:extent cx="2181860" cy="2656840"/>
                  <wp:effectExtent l="0" t="0" r="0" b="0"/>
                  <wp:docPr id="9" name="image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1860" cy="265684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7A600B" w:rsidRDefault="00F95CB6">
            <w:pPr>
              <w:spacing w:before="200"/>
              <w:rPr>
                <w:b/>
                <w:color w:val="FFFFFF"/>
                <w:sz w:val="24"/>
                <w:szCs w:val="24"/>
                <w:u w:val="single"/>
              </w:rPr>
            </w:pPr>
            <w:r>
              <w:rPr>
                <w:b/>
                <w:color w:val="FFFFFF"/>
                <w:sz w:val="24"/>
                <w:szCs w:val="24"/>
                <w:u w:val="single"/>
              </w:rPr>
              <w:t>Байланыс:</w:t>
            </w:r>
          </w:p>
          <w:p w:rsidR="007A600B" w:rsidRDefault="00F95CB6">
            <w:pPr>
              <w:spacing w:before="200"/>
              <w:rPr>
                <w:b/>
                <w:color w:val="FFFFFF"/>
                <w:sz w:val="24"/>
                <w:szCs w:val="24"/>
                <w:u w:val="single"/>
              </w:rPr>
            </w:pPr>
            <w:r>
              <w:rPr>
                <w:b/>
                <w:color w:val="FFFFFF"/>
                <w:sz w:val="24"/>
                <w:szCs w:val="24"/>
              </w:rPr>
              <w:t>+7 (775) 380-34-50</w:t>
            </w:r>
            <w:r>
              <w:rPr>
                <w:noProof/>
                <w:lang w:val="ru-RU"/>
              </w:rPr>
              <mc:AlternateContent>
                <mc:Choice Requires="wps">
                  <w:drawing>
                    <wp:anchor distT="0" distB="0" distL="114300" distR="71755" simplePos="0" relativeHeight="251658240" behindDoc="0" locked="0" layoutInCell="1" hidden="0" allowOverlap="1">
                      <wp:simplePos x="0" y="0"/>
                      <wp:positionH relativeFrom="column">
                        <wp:posOffset>2542</wp:posOffset>
                      </wp:positionH>
                      <wp:positionV relativeFrom="paragraph">
                        <wp:posOffset>154305</wp:posOffset>
                      </wp:positionV>
                      <wp:extent cx="179705" cy="179705"/>
                      <wp:effectExtent l="0" t="0" r="0" b="0"/>
                      <wp:wrapSquare wrapText="bothSides" distT="0" distB="0" distL="114300" distR="71755"/>
                      <wp:docPr id="3" name="Овал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25364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71755" hidden="0" layoutInCell="1" locked="0" relativeHeight="0" simplePos="0">
                      <wp:simplePos x="0" y="0"/>
                      <wp:positionH relativeFrom="column">
                        <wp:posOffset>2542</wp:posOffset>
                      </wp:positionH>
                      <wp:positionV relativeFrom="paragraph">
                        <wp:posOffset>154305</wp:posOffset>
                      </wp:positionV>
                      <wp:extent cx="179705" cy="179705"/>
                      <wp:effectExtent b="0" l="0" r="0" t="0"/>
                      <wp:wrapSquare wrapText="bothSides" distB="0" distT="0" distL="114300" distR="71755"/>
                      <wp:docPr id="3" name="image5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5.png"/>
                              <pic:cNvPicPr preferRelativeResize="0"/>
                            </pic:nvPicPr>
                            <pic:blipFill>
                              <a:blip r:embed="rId8"/>
                              <a:srcRect b="0" l="0" r="0" t="0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9705" cy="17970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>
              <w:rPr>
                <w:noProof/>
                <w:lang w:val="ru-RU"/>
              </w:rPr>
              <w:drawing>
                <wp:anchor distT="0" distB="0" distL="114300" distR="71755" simplePos="0" relativeHeight="251659264" behindDoc="0" locked="0" layoutInCell="1" hidden="0" allowOverlap="1">
                  <wp:simplePos x="0" y="0"/>
                  <wp:positionH relativeFrom="column">
                    <wp:posOffset>33657</wp:posOffset>
                  </wp:positionH>
                  <wp:positionV relativeFrom="paragraph">
                    <wp:posOffset>177800</wp:posOffset>
                  </wp:positionV>
                  <wp:extent cx="125730" cy="125730"/>
                  <wp:effectExtent l="0" t="0" r="0" b="0"/>
                  <wp:wrapSquare wrapText="bothSides" distT="0" distB="0" distL="114300" distR="71755"/>
                  <wp:docPr id="7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30" cy="12573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7A600B" w:rsidRDefault="00F95CB6">
            <w:pPr>
              <w:spacing w:before="240"/>
              <w:rPr>
                <w:b/>
                <w:color w:val="FFFFFF"/>
                <w:sz w:val="32"/>
                <w:szCs w:val="32"/>
                <w:u w:val="single"/>
              </w:rPr>
            </w:pPr>
            <w:r>
              <w:rPr>
                <w:b/>
                <w:color w:val="FFFFFF"/>
                <w:sz w:val="24"/>
                <w:szCs w:val="24"/>
              </w:rPr>
              <w:t>Baglan.0620@gmail.com</w:t>
            </w:r>
            <w:r>
              <w:rPr>
                <w:noProof/>
                <w:lang w:val="ru-RU"/>
              </w:rPr>
              <mc:AlternateContent>
                <mc:Choice Requires="wps">
                  <w:drawing>
                    <wp:anchor distT="0" distB="0" distL="114300" distR="71755" simplePos="0" relativeHeight="251660288" behindDoc="0" locked="0" layoutInCell="1" hidden="0" allowOverlap="1">
                      <wp:simplePos x="0" y="0"/>
                      <wp:positionH relativeFrom="column">
                        <wp:posOffset>-5712</wp:posOffset>
                      </wp:positionH>
                      <wp:positionV relativeFrom="paragraph">
                        <wp:posOffset>78740</wp:posOffset>
                      </wp:positionV>
                      <wp:extent cx="179705" cy="179705"/>
                      <wp:effectExtent l="0" t="0" r="0" b="0"/>
                      <wp:wrapSquare wrapText="bothSides" distT="0" distB="0" distL="114300" distR="71755"/>
                      <wp:docPr id="6" name="Овал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25364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71755" hidden="0" layoutInCell="1" locked="0" relativeHeight="0" simplePos="0">
                      <wp:simplePos x="0" y="0"/>
                      <wp:positionH relativeFrom="column">
                        <wp:posOffset>-5712</wp:posOffset>
                      </wp:positionH>
                      <wp:positionV relativeFrom="paragraph">
                        <wp:posOffset>78740</wp:posOffset>
                      </wp:positionV>
                      <wp:extent cx="179705" cy="179705"/>
                      <wp:effectExtent b="0" l="0" r="0" t="0"/>
                      <wp:wrapSquare wrapText="bothSides" distB="0" distT="0" distL="114300" distR="71755"/>
                      <wp:docPr id="6" name="image10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0.png"/>
                              <pic:cNvPicPr preferRelativeResize="0"/>
                            </pic:nvPicPr>
                            <pic:blipFill>
                              <a:blip r:embed="rId8"/>
                              <a:srcRect b="0" l="0" r="0" t="0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9705" cy="17970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>
              <w:rPr>
                <w:noProof/>
                <w:lang w:val="ru-RU"/>
              </w:rPr>
              <w:drawing>
                <wp:anchor distT="0" distB="0" distL="114300" distR="71755" simplePos="0" relativeHeight="251661312" behindDoc="0" locked="0" layoutInCell="1" hidden="0" allowOverlap="1">
                  <wp:simplePos x="0" y="0"/>
                  <wp:positionH relativeFrom="column">
                    <wp:posOffset>33657</wp:posOffset>
                  </wp:positionH>
                  <wp:positionV relativeFrom="paragraph">
                    <wp:posOffset>113030</wp:posOffset>
                  </wp:positionV>
                  <wp:extent cx="104140" cy="104140"/>
                  <wp:effectExtent l="0" t="0" r="0" b="0"/>
                  <wp:wrapSquare wrapText="bothSides" distT="0" distB="0" distL="114300" distR="71755"/>
                  <wp:docPr id="16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140" cy="10414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7A600B" w:rsidRDefault="00F95CB6">
            <w:pPr>
              <w:spacing w:after="240"/>
              <w:ind w:right="136"/>
              <w:rPr>
                <w:b/>
                <w:color w:val="FFFFFF"/>
                <w:sz w:val="24"/>
                <w:szCs w:val="24"/>
                <w:u w:val="single"/>
              </w:rPr>
            </w:pPr>
            <w:r>
              <w:rPr>
                <w:b/>
                <w:color w:val="FFFFFF"/>
                <w:sz w:val="24"/>
                <w:szCs w:val="24"/>
                <w:u w:val="single"/>
              </w:rPr>
              <w:t>Тіл білімі:</w:t>
            </w:r>
          </w:p>
          <w:p w:rsidR="007A600B" w:rsidRDefault="00F95CB6">
            <w:pPr>
              <w:spacing w:after="240"/>
              <w:ind w:right="136"/>
              <w:rPr>
                <w:b/>
                <w:color w:val="FFFFFF"/>
                <w:sz w:val="24"/>
                <w:szCs w:val="24"/>
                <w:u w:val="single"/>
              </w:rPr>
            </w:pPr>
            <w:r>
              <w:rPr>
                <w:b/>
                <w:color w:val="FFFFFF"/>
                <w:sz w:val="24"/>
                <w:szCs w:val="24"/>
                <w:u w:val="single"/>
              </w:rPr>
              <w:t>Қазақша</w:t>
            </w:r>
            <w:r>
              <w:rPr>
                <w:b/>
                <w:color w:val="FFFFFF"/>
                <w:sz w:val="24"/>
                <w:szCs w:val="24"/>
                <w:u w:val="single"/>
              </w:rPr>
              <w:t>:C1</w:t>
            </w:r>
          </w:p>
          <w:p w:rsidR="007A600B" w:rsidRDefault="00F95CB6">
            <w:pPr>
              <w:spacing w:after="240"/>
              <w:ind w:right="136"/>
              <w:rPr>
                <w:b/>
                <w:color w:val="FFFFFF"/>
                <w:sz w:val="24"/>
                <w:szCs w:val="24"/>
                <w:u w:val="single"/>
              </w:rPr>
            </w:pPr>
            <w:r>
              <w:rPr>
                <w:b/>
                <w:color w:val="FFFFFF"/>
                <w:sz w:val="24"/>
                <w:szCs w:val="24"/>
                <w:u w:val="single"/>
              </w:rPr>
              <w:t>Русский: C1</w:t>
            </w:r>
          </w:p>
          <w:p w:rsidR="007A600B" w:rsidRDefault="00F95CB6">
            <w:pPr>
              <w:spacing w:after="240"/>
              <w:ind w:right="136"/>
              <w:rPr>
                <w:b/>
                <w:color w:val="FFFFFF"/>
                <w:sz w:val="24"/>
                <w:szCs w:val="24"/>
                <w:u w:val="single"/>
              </w:rPr>
            </w:pPr>
            <w:r>
              <w:rPr>
                <w:b/>
                <w:color w:val="FFFFFF"/>
                <w:sz w:val="24"/>
                <w:szCs w:val="24"/>
                <w:u w:val="single"/>
              </w:rPr>
              <w:t>English:B1</w:t>
            </w:r>
          </w:p>
          <w:p w:rsidR="007A600B" w:rsidRDefault="00F95C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Жетістіктер:</w:t>
            </w:r>
          </w:p>
          <w:p w:rsidR="007A600B" w:rsidRDefault="00F95C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Республикалық,</w:t>
            </w:r>
          </w:p>
          <w:p w:rsidR="007A600B" w:rsidRDefault="00F95C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олимпиадаларда қатысуы,</w:t>
            </w:r>
          </w:p>
          <w:p w:rsidR="007A600B" w:rsidRDefault="00F95C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Статьи</w:t>
            </w:r>
            <w:r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:</w:t>
            </w:r>
          </w:p>
          <w:p w:rsidR="007A600B" w:rsidRDefault="00F95CB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FFF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О ВЛИЯНИИ ФИЗИКИ НА ИНТЕЛЛЕКТ ОБУЧАЮЩИХСЯ</w:t>
            </w:r>
          </w:p>
          <w:p w:rsidR="007A600B" w:rsidRDefault="00F95CB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FFF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«ФИЗИКА ЕСЕПТЕРІН ШЫҒАРУДЫҢ КЕЙБІР ЕРЕКШЕЛІКТЕРІ»</w:t>
            </w:r>
          </w:p>
          <w:p w:rsidR="007A600B" w:rsidRDefault="00F95C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Курстар</w:t>
            </w: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:</w:t>
            </w:r>
          </w:p>
          <w:p w:rsidR="007A600B" w:rsidRDefault="00F95CB6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FFF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Физика 101 - вращательное движение и гравитация</w:t>
            </w:r>
          </w:p>
          <w:p w:rsidR="007A600B" w:rsidRDefault="00F95CB6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FFF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Кәсіби және жеке өнімділікке арналған уақытты басқару</w:t>
            </w:r>
          </w:p>
          <w:p w:rsidR="007A600B" w:rsidRDefault="00F95CB6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FFF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Al Basics: Overview of Al (Kazakh)</w:t>
            </w:r>
          </w:p>
        </w:tc>
        <w:tc>
          <w:tcPr>
            <w:tcW w:w="7371" w:type="dxa"/>
            <w:shd w:val="clear" w:color="auto" w:fill="253640"/>
            <w:tcMar>
              <w:left w:w="227" w:type="dxa"/>
            </w:tcMar>
          </w:tcPr>
          <w:p w:rsidR="007A600B" w:rsidRDefault="00F95CB6">
            <w:pPr>
              <w:spacing w:before="240"/>
              <w:rPr>
                <w:b/>
                <w:color w:val="FFFFFF"/>
                <w:sz w:val="48"/>
                <w:szCs w:val="48"/>
              </w:rPr>
            </w:pPr>
            <w:r>
              <w:rPr>
                <w:b/>
                <w:color w:val="FFFFFF"/>
                <w:sz w:val="48"/>
                <w:szCs w:val="48"/>
              </w:rPr>
              <w:t>Байболат Бағлан Олжасұлы</w:t>
            </w:r>
          </w:p>
          <w:p w:rsidR="007A600B" w:rsidRDefault="00F95CB6">
            <w:pPr>
              <w:spacing w:before="120"/>
              <w:rPr>
                <w:b/>
                <w:color w:val="FFFFFF"/>
              </w:rPr>
            </w:pPr>
            <w:r>
              <w:rPr>
                <w:b/>
                <w:color w:val="FFFFFF"/>
                <w:sz w:val="28"/>
                <w:szCs w:val="28"/>
              </w:rPr>
              <w:t>Физика мұғалімі</w:t>
            </w:r>
          </w:p>
        </w:tc>
      </w:tr>
      <w:tr w:rsidR="007A600B">
        <w:trPr>
          <w:trHeight w:val="2117"/>
        </w:trPr>
        <w:tc>
          <w:tcPr>
            <w:tcW w:w="4054" w:type="dxa"/>
            <w:vMerge/>
            <w:shd w:val="clear" w:color="auto" w:fill="002060"/>
            <w:tcMar>
              <w:left w:w="255" w:type="dxa"/>
            </w:tcMar>
          </w:tcPr>
          <w:p w:rsidR="007A600B" w:rsidRDefault="007A60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FFFFFF"/>
              </w:rPr>
            </w:pPr>
          </w:p>
        </w:tc>
        <w:tc>
          <w:tcPr>
            <w:tcW w:w="7371" w:type="dxa"/>
            <w:shd w:val="clear" w:color="auto" w:fill="auto"/>
          </w:tcPr>
          <w:p w:rsidR="007A600B" w:rsidRDefault="007A60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  <w:tbl>
            <w:tblPr>
              <w:tblStyle w:val="a6"/>
              <w:tblW w:w="6016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6016"/>
            </w:tblGrid>
            <w:tr w:rsidR="007A600B">
              <w:tc>
                <w:tcPr>
                  <w:tcW w:w="6016" w:type="dxa"/>
                </w:tcPr>
                <w:p w:rsidR="007A600B" w:rsidRDefault="007A600B">
                  <w:pPr>
                    <w:spacing w:before="240"/>
                    <w:rPr>
                      <w:u w:val="single"/>
                    </w:rPr>
                  </w:pPr>
                </w:p>
              </w:tc>
            </w:tr>
            <w:tr w:rsidR="007A600B">
              <w:tc>
                <w:tcPr>
                  <w:tcW w:w="6016" w:type="dxa"/>
                </w:tcPr>
                <w:p w:rsidR="007A600B" w:rsidRDefault="00F95CB6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160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ЖЕКЕ АҚПАРАТ</w:t>
                  </w:r>
                </w:p>
                <w:p w:rsidR="007A600B" w:rsidRDefault="00F95CB6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160"/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Туған күні: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20.06.2005</w:t>
                  </w:r>
                </w:p>
                <w:p w:rsidR="007A600B" w:rsidRDefault="00F95CB6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160"/>
                    <w:ind w:left="360"/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Отбасылық жағдайы: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Үйленбеген</w:t>
                  </w:r>
                </w:p>
              </w:tc>
            </w:tr>
            <w:tr w:rsidR="007A600B">
              <w:tc>
                <w:tcPr>
                  <w:tcW w:w="6016" w:type="dxa"/>
                </w:tcPr>
                <w:p w:rsidR="007A600B" w:rsidRDefault="00F95CB6">
                  <w:pPr>
                    <w:spacing w:before="240"/>
                    <w:rPr>
                      <w:b/>
                    </w:rPr>
                  </w:pPr>
                  <w:r>
                    <w:rPr>
                      <w:b/>
                    </w:rPr>
                    <w:t xml:space="preserve"> ЖҰМЫС ТӘЖІРИБЕСІ:</w:t>
                  </w:r>
                </w:p>
              </w:tc>
            </w:tr>
            <w:tr w:rsidR="007A600B">
              <w:tc>
                <w:tcPr>
                  <w:tcW w:w="6016" w:type="dxa"/>
                </w:tcPr>
                <w:p w:rsidR="007A600B" w:rsidRDefault="007A600B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7A600B">
              <w:tc>
                <w:tcPr>
                  <w:tcW w:w="6016" w:type="dxa"/>
                </w:tcPr>
                <w:p w:rsidR="007A600B" w:rsidRDefault="00F95CB6">
                  <w:pPr>
                    <w:pStyle w:val="3"/>
                    <w:outlineLvl w:val="2"/>
                  </w:pPr>
                  <w:r>
                    <w:t xml:space="preserve"> БІЛІМІ</w:t>
                  </w:r>
                </w:p>
              </w:tc>
            </w:tr>
            <w:tr w:rsidR="007A600B">
              <w:tc>
                <w:tcPr>
                  <w:tcW w:w="6016" w:type="dxa"/>
                </w:tcPr>
                <w:p w:rsidR="007A600B" w:rsidRDefault="00F95CB6">
                  <w:pPr>
                    <w:numPr>
                      <w:ilvl w:val="0"/>
                      <w:numId w:val="1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59" w:lineRule="auto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Оқу орны: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Жетісу университеті</w:t>
                  </w:r>
                </w:p>
                <w:p w:rsidR="007A600B" w:rsidRDefault="00F95CB6">
                  <w:pPr>
                    <w:numPr>
                      <w:ilvl w:val="0"/>
                      <w:numId w:val="1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59" w:lineRule="auto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Мамандығы: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Физика пәні мұғалімдерін даярлау</w:t>
                  </w:r>
                </w:p>
                <w:p w:rsidR="007A600B" w:rsidRDefault="00F95CB6">
                  <w:pPr>
                    <w:numPr>
                      <w:ilvl w:val="0"/>
                      <w:numId w:val="1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59" w:lineRule="auto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GPA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2.68(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Қазіргі кезде)</w:t>
                  </w:r>
                </w:p>
                <w:p w:rsidR="007A600B" w:rsidRDefault="00F95CB6">
                  <w:pPr>
                    <w:numPr>
                      <w:ilvl w:val="0"/>
                      <w:numId w:val="1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59" w:lineRule="auto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Оқу мерзімі: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2022–2026 жылдар</w:t>
                  </w:r>
                </w:p>
                <w:p w:rsidR="007A600B" w:rsidRDefault="00F95CB6">
                  <w:pPr>
                    <w:numPr>
                      <w:ilvl w:val="0"/>
                      <w:numId w:val="1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160" w:line="259" w:lineRule="auto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Оқу түрі: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Күндізгі</w:t>
                  </w:r>
                </w:p>
              </w:tc>
            </w:tr>
          </w:tbl>
          <w:p w:rsidR="007A600B" w:rsidRDefault="00F95CB6">
            <w:pPr>
              <w:pStyle w:val="3"/>
              <w:outlineLvl w:val="2"/>
            </w:pPr>
            <w:r>
              <w:t xml:space="preserve"> ҚОСЫМША АҚПАРАТ</w:t>
            </w:r>
          </w:p>
          <w:p w:rsidR="007A600B" w:rsidRDefault="00F95CB6">
            <w:pPr>
              <w:pStyle w:val="4"/>
              <w:outlineLvl w:val="3"/>
            </w:pPr>
            <w:r>
              <w:t xml:space="preserve"> Жеке қасиеттері:</w:t>
            </w:r>
          </w:p>
          <w:p w:rsidR="007A600B" w:rsidRDefault="00F95CB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Оқушылардың дамуына бағытталған жауапты және уақытты бағалайтын педагог</w:t>
            </w:r>
          </w:p>
          <w:p w:rsidR="007A600B" w:rsidRDefault="00F95CB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Күрделі ұғымдарды қарапайым тілмен түсіндіре алатын коммуникативті тұлға</w:t>
            </w:r>
          </w:p>
          <w:p w:rsidR="007A600B" w:rsidRDefault="00F95CB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Оқыту әдістері мен мысалдарды таңдауда шығармашылық қабілеті бар; топпен жұмыс істей біледі</w:t>
            </w:r>
          </w:p>
          <w:p w:rsidR="007A600B" w:rsidRDefault="00F95CB6">
            <w:pPr>
              <w:pStyle w:val="4"/>
              <w:outlineLvl w:val="3"/>
            </w:pPr>
            <w:r>
              <w:rPr>
                <w:rFonts w:ascii="Quattrocento Sans" w:eastAsia="Quattrocento Sans" w:hAnsi="Quattrocento Sans" w:cs="Quattrocento Sans"/>
              </w:rPr>
              <w:t>🔹</w:t>
            </w:r>
            <w:r>
              <w:t xml:space="preserve"> Кәсіби дағдылары:</w:t>
            </w:r>
          </w:p>
          <w:p w:rsidR="007A600B" w:rsidRDefault="00F95CB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Интерактивті әдістерді қолдану: зертханалық тәжірибелер, демонстрациялар, жобалық жұмыстар</w:t>
            </w:r>
          </w:p>
          <w:p w:rsidR="007A600B" w:rsidRDefault="00F95CB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Цифрлық құралдарды меңгеру: Microsoft Office (Word, Excel, PowerPoint), оқу платформалары (Google Classroom, Moodle,Google meet) — жоғары деңгей</w:t>
            </w:r>
          </w:p>
          <w:p w:rsidR="007A600B" w:rsidRDefault="00F95CB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Олимпиадалар мен сыныптан тыс сабақтарға материал дайындау дағдылары (қалауы бойынша)</w:t>
            </w:r>
          </w:p>
          <w:p w:rsidR="007A600B" w:rsidRDefault="007A600B"/>
        </w:tc>
      </w:tr>
    </w:tbl>
    <w:p w:rsidR="007A600B" w:rsidRDefault="007A600B"/>
    <w:tbl>
      <w:tblPr>
        <w:tblStyle w:val="a7"/>
        <w:tblW w:w="11425" w:type="dxa"/>
        <w:tblInd w:w="-121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771"/>
        <w:gridCol w:w="7654"/>
      </w:tblGrid>
      <w:tr w:rsidR="007A600B">
        <w:trPr>
          <w:trHeight w:val="1559"/>
        </w:trPr>
        <w:tc>
          <w:tcPr>
            <w:tcW w:w="3771" w:type="dxa"/>
            <w:vMerge w:val="restart"/>
            <w:shd w:val="clear" w:color="auto" w:fill="002060"/>
            <w:tcMar>
              <w:left w:w="255" w:type="dxa"/>
            </w:tcMar>
          </w:tcPr>
          <w:p w:rsidR="007A600B" w:rsidRDefault="00F95CB6">
            <w:pPr>
              <w:spacing w:before="200"/>
              <w:rPr>
                <w:b/>
                <w:color w:val="253640"/>
                <w:sz w:val="24"/>
                <w:szCs w:val="24"/>
                <w:u w:val="single"/>
              </w:rPr>
            </w:pPr>
            <w:r>
              <w:rPr>
                <w:b/>
                <w:noProof/>
                <w:color w:val="253640"/>
                <w:sz w:val="24"/>
                <w:szCs w:val="24"/>
                <w:u w:val="single"/>
                <w:lang w:val="ru-RU"/>
              </w:rPr>
              <w:lastRenderedPageBreak/>
              <w:drawing>
                <wp:inline distT="0" distB="0" distL="0" distR="0">
                  <wp:extent cx="2181860" cy="2656840"/>
                  <wp:effectExtent l="0" t="0" r="0" b="0"/>
                  <wp:docPr id="12" name="image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1860" cy="265684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7A600B" w:rsidRDefault="00F95CB6">
            <w:pPr>
              <w:spacing w:before="200"/>
              <w:rPr>
                <w:b/>
                <w:color w:val="FFFFFF"/>
                <w:sz w:val="24"/>
                <w:szCs w:val="24"/>
                <w:u w:val="single"/>
              </w:rPr>
            </w:pPr>
            <w:r>
              <w:rPr>
                <w:b/>
                <w:color w:val="FFFFFF"/>
                <w:sz w:val="24"/>
                <w:szCs w:val="24"/>
                <w:u w:val="single"/>
              </w:rPr>
              <w:t>Контакты</w:t>
            </w:r>
          </w:p>
          <w:p w:rsidR="007A600B" w:rsidRDefault="00F95CB6">
            <w:pPr>
              <w:spacing w:before="200"/>
              <w:rPr>
                <w:b/>
                <w:color w:val="FFFFFF"/>
                <w:sz w:val="24"/>
                <w:szCs w:val="24"/>
                <w:u w:val="single"/>
              </w:rPr>
            </w:pPr>
            <w:r>
              <w:rPr>
                <w:color w:val="FFFFFF"/>
                <w:sz w:val="24"/>
                <w:szCs w:val="24"/>
              </w:rPr>
              <w:t>+7 (775) 380-34-50</w:t>
            </w:r>
            <w:r>
              <w:rPr>
                <w:noProof/>
                <w:lang w:val="ru-RU"/>
              </w:rPr>
              <mc:AlternateContent>
                <mc:Choice Requires="wps">
                  <w:drawing>
                    <wp:anchor distT="0" distB="0" distL="114300" distR="71755" simplePos="0" relativeHeight="251662336" behindDoc="0" locked="0" layoutInCell="1" hidden="0" allowOverlap="1">
                      <wp:simplePos x="0" y="0"/>
                      <wp:positionH relativeFrom="column">
                        <wp:posOffset>2542</wp:posOffset>
                      </wp:positionH>
                      <wp:positionV relativeFrom="paragraph">
                        <wp:posOffset>154305</wp:posOffset>
                      </wp:positionV>
                      <wp:extent cx="179705" cy="179705"/>
                      <wp:effectExtent l="0" t="0" r="0" b="0"/>
                      <wp:wrapSquare wrapText="bothSides" distT="0" distB="0" distL="114300" distR="71755"/>
                      <wp:docPr id="5" name="Овал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25364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71755" hidden="0" layoutInCell="1" locked="0" relativeHeight="0" simplePos="0">
                      <wp:simplePos x="0" y="0"/>
                      <wp:positionH relativeFrom="column">
                        <wp:posOffset>2542</wp:posOffset>
                      </wp:positionH>
                      <wp:positionV relativeFrom="paragraph">
                        <wp:posOffset>154305</wp:posOffset>
                      </wp:positionV>
                      <wp:extent cx="179705" cy="179705"/>
                      <wp:effectExtent b="0" l="0" r="0" t="0"/>
                      <wp:wrapSquare wrapText="bothSides" distB="0" distT="0" distL="114300" distR="71755"/>
                      <wp:docPr id="5" name="image8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8.png"/>
                              <pic:cNvPicPr preferRelativeResize="0"/>
                            </pic:nvPicPr>
                            <pic:blipFill>
                              <a:blip r:embed="rId8"/>
                              <a:srcRect b="0" l="0" r="0" t="0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9705" cy="17970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>
              <w:rPr>
                <w:noProof/>
                <w:lang w:val="ru-RU"/>
              </w:rPr>
              <w:drawing>
                <wp:anchor distT="0" distB="0" distL="114300" distR="71755" simplePos="0" relativeHeight="251663360" behindDoc="0" locked="0" layoutInCell="1" hidden="0" allowOverlap="1">
                  <wp:simplePos x="0" y="0"/>
                  <wp:positionH relativeFrom="column">
                    <wp:posOffset>33657</wp:posOffset>
                  </wp:positionH>
                  <wp:positionV relativeFrom="paragraph">
                    <wp:posOffset>177800</wp:posOffset>
                  </wp:positionV>
                  <wp:extent cx="125730" cy="125730"/>
                  <wp:effectExtent l="0" t="0" r="0" b="0"/>
                  <wp:wrapSquare wrapText="bothSides" distT="0" distB="0" distL="114300" distR="71755"/>
                  <wp:docPr id="10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30" cy="12573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7A600B" w:rsidRDefault="00F95CB6">
            <w:pPr>
              <w:spacing w:before="240"/>
              <w:rPr>
                <w:b/>
                <w:color w:val="FFFFFF"/>
                <w:sz w:val="32"/>
                <w:szCs w:val="32"/>
                <w:u w:val="single"/>
              </w:rPr>
            </w:pPr>
            <w:r>
              <w:rPr>
                <w:color w:val="FFFFFF"/>
                <w:sz w:val="24"/>
                <w:szCs w:val="24"/>
              </w:rPr>
              <w:t>Baglan.0620@gmail.com</w:t>
            </w:r>
            <w:r>
              <w:rPr>
                <w:noProof/>
                <w:lang w:val="ru-RU"/>
              </w:rPr>
              <mc:AlternateContent>
                <mc:Choice Requires="wps">
                  <w:drawing>
                    <wp:anchor distT="0" distB="0" distL="114300" distR="71755" simplePos="0" relativeHeight="251664384" behindDoc="0" locked="0" layoutInCell="1" hidden="0" allowOverlap="1">
                      <wp:simplePos x="0" y="0"/>
                      <wp:positionH relativeFrom="column">
                        <wp:posOffset>-5712</wp:posOffset>
                      </wp:positionH>
                      <wp:positionV relativeFrom="paragraph">
                        <wp:posOffset>78740</wp:posOffset>
                      </wp:positionV>
                      <wp:extent cx="179705" cy="179705"/>
                      <wp:effectExtent l="0" t="0" r="0" b="0"/>
                      <wp:wrapSquare wrapText="bothSides" distT="0" distB="0" distL="114300" distR="71755"/>
                      <wp:docPr id="1" name="Овал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25364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71755" hidden="0" layoutInCell="1" locked="0" relativeHeight="0" simplePos="0">
                      <wp:simplePos x="0" y="0"/>
                      <wp:positionH relativeFrom="column">
                        <wp:posOffset>-5712</wp:posOffset>
                      </wp:positionH>
                      <wp:positionV relativeFrom="paragraph">
                        <wp:posOffset>78740</wp:posOffset>
                      </wp:positionV>
                      <wp:extent cx="179705" cy="179705"/>
                      <wp:effectExtent b="0" l="0" r="0" t="0"/>
                      <wp:wrapSquare wrapText="bothSides" distB="0" distT="0" distL="114300" distR="71755"/>
                      <wp:docPr id="1" name="image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.png"/>
                              <pic:cNvPicPr preferRelativeResize="0"/>
                            </pic:nvPicPr>
                            <pic:blipFill>
                              <a:blip r:embed="rId8"/>
                              <a:srcRect b="0" l="0" r="0" t="0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9705" cy="17970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>
              <w:rPr>
                <w:noProof/>
                <w:lang w:val="ru-RU"/>
              </w:rPr>
              <w:drawing>
                <wp:anchor distT="0" distB="0" distL="114300" distR="71755" simplePos="0" relativeHeight="251665408" behindDoc="0" locked="0" layoutInCell="1" hidden="0" allowOverlap="1">
                  <wp:simplePos x="0" y="0"/>
                  <wp:positionH relativeFrom="column">
                    <wp:posOffset>33657</wp:posOffset>
                  </wp:positionH>
                  <wp:positionV relativeFrom="paragraph">
                    <wp:posOffset>113030</wp:posOffset>
                  </wp:positionV>
                  <wp:extent cx="104140" cy="104140"/>
                  <wp:effectExtent l="0" t="0" r="0" b="0"/>
                  <wp:wrapSquare wrapText="bothSides" distT="0" distB="0" distL="114300" distR="71755"/>
                  <wp:docPr id="13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140" cy="10414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7A600B" w:rsidRDefault="00F95CB6">
            <w:pPr>
              <w:ind w:right="136"/>
              <w:rPr>
                <w:b/>
                <w:color w:val="FFFFFF"/>
                <w:sz w:val="24"/>
                <w:szCs w:val="24"/>
                <w:u w:val="single"/>
              </w:rPr>
            </w:pPr>
            <w:r>
              <w:rPr>
                <w:b/>
                <w:color w:val="FFFFFF"/>
                <w:sz w:val="24"/>
                <w:szCs w:val="24"/>
                <w:u w:val="single"/>
              </w:rPr>
              <w:t>Знание языков</w:t>
            </w:r>
          </w:p>
          <w:p w:rsidR="007A600B" w:rsidRDefault="00F95CB6">
            <w:pPr>
              <w:ind w:right="136"/>
              <w:rPr>
                <w:b/>
                <w:color w:val="FFFFFF"/>
                <w:sz w:val="24"/>
                <w:szCs w:val="24"/>
                <w:u w:val="single"/>
              </w:rPr>
            </w:pPr>
            <w:r>
              <w:rPr>
                <w:b/>
                <w:color w:val="FFFFFF"/>
                <w:sz w:val="24"/>
                <w:szCs w:val="24"/>
                <w:u w:val="single"/>
              </w:rPr>
              <w:t>Қазақша</w:t>
            </w:r>
            <w:r>
              <w:rPr>
                <w:b/>
                <w:color w:val="FFFFFF"/>
                <w:sz w:val="24"/>
                <w:szCs w:val="24"/>
                <w:u w:val="single"/>
              </w:rPr>
              <w:t xml:space="preserve"> C1</w:t>
            </w:r>
          </w:p>
          <w:p w:rsidR="007A600B" w:rsidRDefault="00F95CB6">
            <w:pPr>
              <w:ind w:right="136"/>
              <w:rPr>
                <w:b/>
                <w:color w:val="FFFFFF"/>
                <w:sz w:val="24"/>
                <w:szCs w:val="24"/>
                <w:u w:val="single"/>
              </w:rPr>
            </w:pPr>
            <w:r>
              <w:rPr>
                <w:b/>
                <w:color w:val="FFFFFF"/>
                <w:sz w:val="24"/>
                <w:szCs w:val="24"/>
                <w:u w:val="single"/>
              </w:rPr>
              <w:t>Русский C1</w:t>
            </w:r>
          </w:p>
          <w:p w:rsidR="007A600B" w:rsidRDefault="00F95CB6">
            <w:pPr>
              <w:ind w:right="136"/>
              <w:rPr>
                <w:b/>
                <w:color w:val="FFFFFF"/>
                <w:sz w:val="24"/>
                <w:szCs w:val="24"/>
                <w:u w:val="single"/>
              </w:rPr>
            </w:pPr>
            <w:r>
              <w:rPr>
                <w:b/>
                <w:color w:val="FFFFFF"/>
                <w:sz w:val="24"/>
                <w:szCs w:val="24"/>
                <w:u w:val="single"/>
              </w:rPr>
              <w:t>английский B1</w:t>
            </w:r>
          </w:p>
          <w:p w:rsidR="007A600B" w:rsidRDefault="007A600B">
            <w:pPr>
              <w:ind w:right="136"/>
              <w:rPr>
                <w:b/>
                <w:color w:val="FFFFFF"/>
                <w:sz w:val="24"/>
                <w:szCs w:val="24"/>
                <w:u w:val="single"/>
              </w:rPr>
            </w:pPr>
          </w:p>
          <w:p w:rsidR="007A600B" w:rsidRDefault="00F95CB6">
            <w:pPr>
              <w:pStyle w:val="3"/>
              <w:outlineLvl w:val="2"/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Достижения</w:t>
            </w:r>
          </w:p>
          <w:p w:rsidR="007A600B" w:rsidRDefault="00F95C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Олимпиады:</w:t>
            </w:r>
          </w:p>
          <w:p w:rsidR="007A600B" w:rsidRDefault="00F95CB6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FFFF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Участие в республиканских олимпиадах</w:t>
            </w:r>
          </w:p>
          <w:p w:rsidR="007A600B" w:rsidRDefault="00F95C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  <w:t>Статьи:</w:t>
            </w:r>
          </w:p>
          <w:p w:rsidR="007A600B" w:rsidRDefault="00F95CB6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FFFFFF"/>
                <w:sz w:val="20"/>
                <w:szCs w:val="20"/>
              </w:rPr>
              <w:t>О ВЛИЯНИИ ФИЗИКИ НА ИНТЕЛЛЕКТ ОБУЧАЮЩИХСЯ</w:t>
            </w:r>
          </w:p>
          <w:p w:rsidR="007A600B" w:rsidRDefault="00F95CB6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FFFFFF"/>
                <w:sz w:val="20"/>
                <w:szCs w:val="20"/>
              </w:rPr>
              <w:t>«ФИЗИКА ЕСЕПТЕРІН ШЫҒАРУДЫҢ КЕЙБІР ЕРЕКШЕЛІКТЕРІ</w:t>
            </w:r>
            <w:r>
              <w:rPr>
                <w:rFonts w:ascii="Times New Roman" w:eastAsia="Times New Roman" w:hAnsi="Times New Roman" w:cs="Times New Roman"/>
                <w:i/>
                <w:color w:val="FFFFFF"/>
                <w:sz w:val="24"/>
                <w:szCs w:val="24"/>
              </w:rPr>
              <w:t>»</w:t>
            </w:r>
          </w:p>
          <w:p w:rsidR="007A600B" w:rsidRDefault="00F95C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Курсы</w:t>
            </w: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:</w:t>
            </w:r>
          </w:p>
          <w:p w:rsidR="007A600B" w:rsidRDefault="00F95CB6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FFFF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Физика 101 - вращательное движение и гравитация</w:t>
            </w:r>
          </w:p>
          <w:p w:rsidR="007A600B" w:rsidRDefault="00F95CB6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FFFF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Кәсіби және жеке өнімділікке арналған уақытты басқару</w:t>
            </w:r>
          </w:p>
          <w:p w:rsidR="007A600B" w:rsidRDefault="00F95CB6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FFFF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Al Basics: Overview of Al (Kazakh)</w:t>
            </w:r>
          </w:p>
          <w:p w:rsidR="007A600B" w:rsidRDefault="007A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A600B" w:rsidRDefault="007A600B">
            <w:pPr>
              <w:spacing w:before="200" w:after="120"/>
              <w:ind w:left="83"/>
              <w:rPr>
                <w:b/>
                <w:u w:val="single"/>
              </w:rPr>
            </w:pPr>
          </w:p>
        </w:tc>
        <w:tc>
          <w:tcPr>
            <w:tcW w:w="7654" w:type="dxa"/>
            <w:shd w:val="clear" w:color="auto" w:fill="253640"/>
            <w:tcMar>
              <w:left w:w="227" w:type="dxa"/>
            </w:tcMar>
          </w:tcPr>
          <w:p w:rsidR="007A600B" w:rsidRDefault="00F95CB6">
            <w:pPr>
              <w:spacing w:before="240"/>
              <w:rPr>
                <w:color w:val="FFFFFF"/>
                <w:sz w:val="48"/>
                <w:szCs w:val="48"/>
              </w:rPr>
            </w:pPr>
            <w:r>
              <w:rPr>
                <w:color w:val="FFFFFF"/>
                <w:sz w:val="48"/>
                <w:szCs w:val="48"/>
              </w:rPr>
              <w:t>Байболат Бағлан Олжасұлы</w:t>
            </w:r>
          </w:p>
          <w:p w:rsidR="007A600B" w:rsidRDefault="00F95CB6">
            <w:pPr>
              <w:spacing w:before="120"/>
              <w:rPr>
                <w:color w:val="FFFFFF"/>
              </w:rPr>
            </w:pPr>
            <w:r>
              <w:rPr>
                <w:color w:val="FFFFFF"/>
                <w:sz w:val="28"/>
                <w:szCs w:val="28"/>
              </w:rPr>
              <w:t>Учитель физики</w:t>
            </w:r>
          </w:p>
        </w:tc>
      </w:tr>
      <w:tr w:rsidR="007A600B">
        <w:trPr>
          <w:trHeight w:val="2117"/>
        </w:trPr>
        <w:tc>
          <w:tcPr>
            <w:tcW w:w="3771" w:type="dxa"/>
            <w:vMerge/>
            <w:shd w:val="clear" w:color="auto" w:fill="002060"/>
            <w:tcMar>
              <w:left w:w="255" w:type="dxa"/>
            </w:tcMar>
          </w:tcPr>
          <w:p w:rsidR="007A600B" w:rsidRDefault="007A60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FFFFFF"/>
              </w:rPr>
            </w:pPr>
          </w:p>
        </w:tc>
        <w:tc>
          <w:tcPr>
            <w:tcW w:w="7654" w:type="dxa"/>
            <w:shd w:val="clear" w:color="auto" w:fill="auto"/>
          </w:tcPr>
          <w:p w:rsidR="007A600B" w:rsidRDefault="007A60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  <w:tbl>
            <w:tblPr>
              <w:tblStyle w:val="a8"/>
              <w:tblW w:w="6016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6016"/>
            </w:tblGrid>
            <w:tr w:rsidR="007A600B">
              <w:tc>
                <w:tcPr>
                  <w:tcW w:w="6016" w:type="dxa"/>
                </w:tcPr>
                <w:p w:rsidR="007A600B" w:rsidRDefault="00F95CB6">
                  <w:pPr>
                    <w:spacing w:before="240"/>
                    <w:rPr>
                      <w:u w:val="single"/>
                    </w:rPr>
                  </w:pPr>
                  <w:r>
                    <w:rPr>
                      <w:b/>
                      <w:color w:val="253640"/>
                      <w:sz w:val="28"/>
                      <w:szCs w:val="28"/>
                      <w:u w:val="single"/>
                    </w:rPr>
                    <w:t>ЛИЧНАЯ ИНФОРМАЦИЯ</w:t>
                  </w:r>
                </w:p>
              </w:tc>
            </w:tr>
            <w:tr w:rsidR="007A600B">
              <w:tc>
                <w:tcPr>
                  <w:tcW w:w="6016" w:type="dxa"/>
                </w:tcPr>
                <w:p w:rsidR="007A600B" w:rsidRDefault="00F95CB6">
                  <w:pPr>
                    <w:spacing w:line="276" w:lineRule="auto"/>
                    <w:rPr>
                      <w:color w:val="808080"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Дата</w:t>
                  </w:r>
                  <w:r>
                    <w:rPr>
                      <w:color w:val="808080"/>
                      <w:sz w:val="24"/>
                      <w:szCs w:val="24"/>
                    </w:rPr>
                    <w:t xml:space="preserve"> </w:t>
                  </w:r>
                  <w:r>
                    <w:rPr>
                      <w:b/>
                      <w:sz w:val="24"/>
                      <w:szCs w:val="24"/>
                    </w:rPr>
                    <w:t>рождения</w:t>
                  </w:r>
                  <w:r>
                    <w:rPr>
                      <w:color w:val="808080"/>
                      <w:sz w:val="24"/>
                      <w:szCs w:val="24"/>
                    </w:rPr>
                    <w:t xml:space="preserve">: </w:t>
                  </w:r>
                  <w:r>
                    <w:rPr>
                      <w:sz w:val="24"/>
                      <w:szCs w:val="24"/>
                    </w:rPr>
                    <w:t>20.06.2005</w:t>
                  </w:r>
                </w:p>
                <w:p w:rsidR="007A600B" w:rsidRDefault="00F95CB6">
                  <w:pPr>
                    <w:rPr>
                      <w:u w:val="single"/>
                    </w:rPr>
                  </w:pPr>
                  <w:r>
                    <w:rPr>
                      <w:b/>
                      <w:sz w:val="24"/>
                      <w:szCs w:val="24"/>
                    </w:rPr>
                    <w:t>Семейное</w:t>
                  </w:r>
                  <w:r>
                    <w:rPr>
                      <w:b/>
                      <w:color w:val="808080"/>
                      <w:sz w:val="24"/>
                      <w:szCs w:val="24"/>
                    </w:rPr>
                    <w:t xml:space="preserve"> </w:t>
                  </w:r>
                  <w:r>
                    <w:rPr>
                      <w:b/>
                      <w:sz w:val="24"/>
                      <w:szCs w:val="24"/>
                    </w:rPr>
                    <w:t>положение</w:t>
                  </w:r>
                  <w:r>
                    <w:rPr>
                      <w:color w:val="808080"/>
                      <w:sz w:val="24"/>
                      <w:szCs w:val="24"/>
                    </w:rPr>
                    <w:t xml:space="preserve">: </w:t>
                  </w:r>
                  <w:r>
                    <w:rPr>
                      <w:sz w:val="24"/>
                      <w:szCs w:val="24"/>
                      <w:u w:val="single"/>
                    </w:rPr>
                    <w:t>не женат</w:t>
                  </w:r>
                </w:p>
              </w:tc>
            </w:tr>
            <w:tr w:rsidR="007A600B">
              <w:tc>
                <w:tcPr>
                  <w:tcW w:w="6016" w:type="dxa"/>
                </w:tcPr>
                <w:p w:rsidR="007A600B" w:rsidRDefault="00F95CB6">
                  <w:pPr>
                    <w:spacing w:before="240"/>
                    <w:rPr>
                      <w:u w:val="single"/>
                    </w:rPr>
                  </w:pPr>
                  <w:r>
                    <w:rPr>
                      <w:b/>
                      <w:color w:val="253640"/>
                      <w:sz w:val="28"/>
                      <w:szCs w:val="28"/>
                      <w:u w:val="single"/>
                    </w:rPr>
                    <w:t>ОПЫТ РАБОТЫ</w:t>
                  </w:r>
                </w:p>
              </w:tc>
            </w:tr>
            <w:tr w:rsidR="007A600B">
              <w:tc>
                <w:tcPr>
                  <w:tcW w:w="6016" w:type="dxa"/>
                </w:tcPr>
                <w:p w:rsidR="007A600B" w:rsidRDefault="007A600B"/>
              </w:tc>
            </w:tr>
            <w:tr w:rsidR="007A600B">
              <w:tc>
                <w:tcPr>
                  <w:tcW w:w="6016" w:type="dxa"/>
                </w:tcPr>
                <w:p w:rsidR="007A600B" w:rsidRDefault="00F95CB6">
                  <w:pPr>
                    <w:spacing w:before="240"/>
                    <w:rPr>
                      <w:u w:val="single"/>
                    </w:rPr>
                  </w:pPr>
                  <w:bookmarkStart w:id="1" w:name="_jta71mehtjws" w:colFirst="0" w:colLast="0"/>
                  <w:bookmarkEnd w:id="1"/>
                  <w:r>
                    <w:rPr>
                      <w:b/>
                      <w:color w:val="253640"/>
                      <w:sz w:val="28"/>
                      <w:szCs w:val="28"/>
                      <w:u w:val="single"/>
                    </w:rPr>
                    <w:t>ОБРАЗОВАНИЕ</w:t>
                  </w:r>
                </w:p>
              </w:tc>
            </w:tr>
            <w:tr w:rsidR="007A600B">
              <w:tc>
                <w:tcPr>
                  <w:tcW w:w="6016" w:type="dxa"/>
                </w:tcPr>
                <w:p w:rsidR="007A600B" w:rsidRDefault="00F95CB6">
                  <w:pPr>
                    <w:spacing w:before="200" w:after="80"/>
                    <w:rPr>
                      <w:b/>
                      <w:color w:val="0D0D0D"/>
                      <w:sz w:val="24"/>
                      <w:szCs w:val="24"/>
                    </w:rPr>
                  </w:pPr>
                  <w:r>
                    <w:rPr>
                      <w:b/>
                      <w:color w:val="0D0D0D"/>
                      <w:sz w:val="24"/>
                      <w:szCs w:val="24"/>
                    </w:rPr>
                    <w:t xml:space="preserve">Жетісу университеті </w:t>
                  </w:r>
                  <w:r>
                    <w:rPr>
                      <w:noProof/>
                      <w:lang w:val="ru-RU"/>
                    </w:rPr>
                    <w:drawing>
                      <wp:anchor distT="0" distB="0" distL="114300" distR="114300" simplePos="0" relativeHeight="251666432" behindDoc="0" locked="0" layoutInCell="1" hidden="0" allowOverlap="1">
                        <wp:simplePos x="0" y="0"/>
                        <wp:positionH relativeFrom="column">
                          <wp:posOffset>-633</wp:posOffset>
                        </wp:positionH>
                        <wp:positionV relativeFrom="paragraph">
                          <wp:posOffset>168113</wp:posOffset>
                        </wp:positionV>
                        <wp:extent cx="83820" cy="114300"/>
                        <wp:effectExtent l="0" t="0" r="0" b="0"/>
                        <wp:wrapSquare wrapText="bothSides" distT="0" distB="0" distL="114300" distR="114300"/>
                        <wp:docPr id="11" name="image9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9.png"/>
                                <pic:cNvPicPr preferRelativeResize="0"/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3820" cy="114300"/>
                                </a:xfrm>
                                <a:prstGeom prst="rect">
                                  <a:avLst/>
                                </a:prstGeom>
                                <a:ln/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7A600B" w:rsidRDefault="00F95CB6">
                  <w:pPr>
                    <w:spacing w:line="276" w:lineRule="auto"/>
                    <w:ind w:right="280"/>
                    <w:rPr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Специальность</w:t>
                  </w:r>
                  <w:r>
                    <w:rPr>
                      <w:color w:val="808080"/>
                      <w:sz w:val="24"/>
                      <w:szCs w:val="24"/>
                    </w:rPr>
                    <w:t>:</w:t>
                  </w:r>
                  <w:r>
                    <w:rPr>
                      <w:sz w:val="24"/>
                      <w:szCs w:val="24"/>
                    </w:rPr>
                    <w:t xml:space="preserve"> подготовка учителей физики</w:t>
                  </w:r>
                </w:p>
                <w:p w:rsidR="007A600B" w:rsidRDefault="00F95CB6">
                  <w:pPr>
                    <w:spacing w:line="276" w:lineRule="auto"/>
                    <w:ind w:right="280"/>
                    <w:rPr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GPA</w:t>
                  </w:r>
                  <w:r>
                    <w:rPr>
                      <w:sz w:val="24"/>
                      <w:szCs w:val="24"/>
                    </w:rPr>
                    <w:t xml:space="preserve"> 3.59</w:t>
                  </w:r>
                </w:p>
                <w:p w:rsidR="007A600B" w:rsidRDefault="00F95CB6">
                  <w:pPr>
                    <w:spacing w:line="276" w:lineRule="auto"/>
                    <w:ind w:right="278"/>
                    <w:rPr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Дата</w:t>
                  </w:r>
                  <w:r>
                    <w:rPr>
                      <w:color w:val="808080"/>
                      <w:sz w:val="24"/>
                      <w:szCs w:val="24"/>
                    </w:rPr>
                    <w:t xml:space="preserve"> </w:t>
                  </w:r>
                  <w:r>
                    <w:rPr>
                      <w:b/>
                      <w:sz w:val="24"/>
                      <w:szCs w:val="24"/>
                    </w:rPr>
                    <w:t>обучение</w:t>
                  </w:r>
                  <w:r>
                    <w:rPr>
                      <w:color w:val="808080"/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2022-2026 года</w:t>
                  </w:r>
                </w:p>
                <w:p w:rsidR="007A600B" w:rsidRDefault="00F95CB6">
                  <w:r>
                    <w:rPr>
                      <w:b/>
                      <w:sz w:val="24"/>
                      <w:szCs w:val="24"/>
                    </w:rPr>
                    <w:t>Форма обучения</w:t>
                  </w:r>
                  <w:r>
                    <w:rPr>
                      <w:color w:val="808080"/>
                      <w:sz w:val="24"/>
                      <w:szCs w:val="24"/>
                    </w:rPr>
                    <w:t xml:space="preserve">: </w:t>
                  </w:r>
                  <w:r>
                    <w:rPr>
                      <w:sz w:val="24"/>
                      <w:szCs w:val="24"/>
                    </w:rPr>
                    <w:t>Очная</w:t>
                  </w:r>
                </w:p>
              </w:tc>
            </w:tr>
            <w:tr w:rsidR="007A600B">
              <w:tc>
                <w:tcPr>
                  <w:tcW w:w="6016" w:type="dxa"/>
                </w:tcPr>
                <w:p w:rsidR="007A600B" w:rsidRDefault="00F95CB6">
                  <w:pPr>
                    <w:spacing w:before="240"/>
                    <w:rPr>
                      <w:u w:val="single"/>
                    </w:rPr>
                  </w:pPr>
                  <w:r>
                    <w:rPr>
                      <w:b/>
                      <w:color w:val="253640"/>
                      <w:sz w:val="28"/>
                      <w:szCs w:val="28"/>
                      <w:u w:val="single"/>
                    </w:rPr>
                    <w:t>ДОПОЛНИТЕЛЬНАЯ ИНФОРМАЦИЯ</w:t>
                  </w:r>
                </w:p>
              </w:tc>
            </w:tr>
            <w:tr w:rsidR="007A600B">
              <w:trPr>
                <w:trHeight w:val="141"/>
              </w:trPr>
              <w:tc>
                <w:tcPr>
                  <w:tcW w:w="6016" w:type="dxa"/>
                </w:tcPr>
                <w:p w:rsidR="007A600B" w:rsidRDefault="00F95CB6">
                  <w:pPr>
                    <w:shd w:val="clear" w:color="auto" w:fill="FFFFFF"/>
                    <w:spacing w:after="280"/>
                    <w:ind w:left="720"/>
                    <w:rPr>
                      <w:rFonts w:ascii="Quattrocento Sans" w:eastAsia="Quattrocento Sans" w:hAnsi="Quattrocento Sans" w:cs="Quattrocento Sans"/>
                      <w:sz w:val="21"/>
                      <w:szCs w:val="21"/>
                    </w:rPr>
                  </w:pPr>
                  <w:r>
                    <w:rPr>
                      <w:b/>
                      <w:sz w:val="24"/>
                      <w:szCs w:val="24"/>
                    </w:rPr>
                    <w:t>Личные качества</w:t>
                  </w:r>
                  <w:r>
                    <w:rPr>
                      <w:color w:val="808080"/>
                      <w:sz w:val="24"/>
                      <w:szCs w:val="24"/>
                    </w:rPr>
                    <w:t xml:space="preserve">: </w:t>
                  </w:r>
                </w:p>
                <w:p w:rsidR="007A600B" w:rsidRDefault="00F95CB6">
                  <w:pPr>
                    <w:numPr>
                      <w:ilvl w:val="0"/>
                      <w:numId w:val="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hd w:val="clear" w:color="auto" w:fill="FFFFFF"/>
                    <w:spacing w:before="280" w:line="259" w:lineRule="auto"/>
                    <w:rPr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Quattrocento Sans" w:eastAsia="Quattrocento Sans" w:hAnsi="Quattrocento Sans" w:cs="Quattrocento Sans"/>
                      <w:color w:val="000000"/>
                      <w:sz w:val="21"/>
                      <w:szCs w:val="21"/>
                    </w:rPr>
                    <w:t>Ответственный и пунктуальный педагог с ориентиром на развитие учащихся.</w:t>
                  </w:r>
                </w:p>
                <w:p w:rsidR="007A600B" w:rsidRDefault="00F95CB6">
                  <w:pPr>
                    <w:numPr>
                      <w:ilvl w:val="0"/>
                      <w:numId w:val="1"/>
                    </w:numPr>
                    <w:shd w:val="clear" w:color="auto" w:fill="FFFFFF"/>
                    <w:spacing w:before="60"/>
                    <w:rPr>
                      <w:sz w:val="21"/>
                      <w:szCs w:val="21"/>
                    </w:rPr>
                  </w:pPr>
                  <w:r>
                    <w:rPr>
                      <w:rFonts w:ascii="Quattrocento Sans" w:eastAsia="Quattrocento Sans" w:hAnsi="Quattrocento Sans" w:cs="Quattrocento Sans"/>
                      <w:sz w:val="21"/>
                      <w:szCs w:val="21"/>
                    </w:rPr>
                    <w:t>Коммуникабельность и способность объяснять сложные концепции простым языком.</w:t>
                  </w:r>
                </w:p>
                <w:p w:rsidR="007A600B" w:rsidRDefault="00F95CB6">
                  <w:pPr>
                    <w:numPr>
                      <w:ilvl w:val="0"/>
                      <w:numId w:val="1"/>
                    </w:numPr>
                    <w:shd w:val="clear" w:color="auto" w:fill="FFFFFF"/>
                    <w:spacing w:before="60" w:after="280"/>
                    <w:rPr>
                      <w:sz w:val="21"/>
                      <w:szCs w:val="21"/>
                    </w:rPr>
                  </w:pPr>
                  <w:r>
                    <w:rPr>
                      <w:rFonts w:ascii="Quattrocento Sans" w:eastAsia="Quattrocento Sans" w:hAnsi="Quattrocento Sans" w:cs="Quattrocento Sans"/>
                      <w:sz w:val="21"/>
                      <w:szCs w:val="21"/>
                    </w:rPr>
                    <w:t>Креативность в подборе примеров и методик обучения; умение работать в команде.</w:t>
                  </w:r>
                </w:p>
                <w:p w:rsidR="007A600B" w:rsidRDefault="00F95CB6">
                  <w:pPr>
                    <w:shd w:val="clear" w:color="auto" w:fill="FFFFFF"/>
                    <w:spacing w:before="60" w:after="280"/>
                    <w:ind w:left="360"/>
                    <w:rPr>
                      <w:rFonts w:ascii="Quattrocento Sans" w:eastAsia="Quattrocento Sans" w:hAnsi="Quattrocento Sans" w:cs="Quattrocento Sans"/>
                      <w:sz w:val="21"/>
                      <w:szCs w:val="21"/>
                    </w:rPr>
                  </w:pPr>
                  <w:r>
                    <w:rPr>
                      <w:b/>
                      <w:sz w:val="24"/>
                      <w:szCs w:val="24"/>
                    </w:rPr>
                    <w:t>Профессиональные навыки</w:t>
                  </w:r>
                  <w:r>
                    <w:rPr>
                      <w:color w:val="808080"/>
                      <w:sz w:val="24"/>
                      <w:szCs w:val="24"/>
                    </w:rPr>
                    <w:t xml:space="preserve">: </w:t>
                  </w:r>
                </w:p>
                <w:p w:rsidR="007A600B" w:rsidRDefault="00F95CB6">
                  <w:pPr>
                    <w:numPr>
                      <w:ilvl w:val="0"/>
                      <w:numId w:val="10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hd w:val="clear" w:color="auto" w:fill="FFFFFF"/>
                    <w:spacing w:line="259" w:lineRule="auto"/>
                    <w:rPr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Quattrocento Sans" w:eastAsia="Quattrocento Sans" w:hAnsi="Quattrocento Sans" w:cs="Quattrocento Sans"/>
                      <w:color w:val="000000"/>
                      <w:sz w:val="21"/>
                      <w:szCs w:val="21"/>
                    </w:rPr>
                    <w:t>Использование интерактивных методик: лабораторные опыты, демонстрации, проектная деятельность.</w:t>
                  </w:r>
                </w:p>
                <w:p w:rsidR="007A600B" w:rsidRDefault="00F95CB6">
                  <w:pPr>
                    <w:numPr>
                      <w:ilvl w:val="0"/>
                      <w:numId w:val="10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hd w:val="clear" w:color="auto" w:fill="FFFFFF"/>
                    <w:spacing w:line="259" w:lineRule="auto"/>
                    <w:rPr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Quattrocento Sans" w:eastAsia="Quattrocento Sans" w:hAnsi="Quattrocento Sans" w:cs="Quattrocento Sans"/>
                      <w:color w:val="000000"/>
                      <w:sz w:val="21"/>
                      <w:szCs w:val="21"/>
                    </w:rPr>
                    <w:t>Владение базовыми цифровыми инструментами: Microsoft Office (Word, Excel, PowerPoint), онлайн-платформы для обучения (например, Google Classroom, Moodle) — базовый уровень.</w:t>
                  </w:r>
                </w:p>
                <w:p w:rsidR="007A600B" w:rsidRDefault="00F95CB6">
                  <w:pPr>
                    <w:numPr>
                      <w:ilvl w:val="0"/>
                      <w:numId w:val="10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hd w:val="clear" w:color="auto" w:fill="FFFFFF"/>
                    <w:spacing w:line="259" w:lineRule="auto"/>
                    <w:rPr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Quattrocento Sans" w:eastAsia="Quattrocento Sans" w:hAnsi="Quattrocento Sans" w:cs="Quattrocento Sans"/>
                      <w:color w:val="000000"/>
                      <w:sz w:val="21"/>
                      <w:szCs w:val="21"/>
                    </w:rPr>
                    <w:t>Основы работы с лабораторным оборудованием и безопасностью в школе.</w:t>
                  </w:r>
                </w:p>
                <w:p w:rsidR="007A600B" w:rsidRDefault="00F95CB6">
                  <w:pPr>
                    <w:numPr>
                      <w:ilvl w:val="0"/>
                      <w:numId w:val="10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hd w:val="clear" w:color="auto" w:fill="FFFFFF"/>
                    <w:spacing w:after="160" w:line="259" w:lineRule="auto"/>
                    <w:rPr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Quattrocento Sans" w:eastAsia="Quattrocento Sans" w:hAnsi="Quattrocento Sans" w:cs="Quattrocento Sans"/>
                      <w:color w:val="000000"/>
                      <w:sz w:val="21"/>
                      <w:szCs w:val="21"/>
                    </w:rPr>
                    <w:t>Навыки подготов</w:t>
                  </w:r>
                  <w:r>
                    <w:rPr>
                      <w:rFonts w:ascii="Quattrocento Sans" w:eastAsia="Quattrocento Sans" w:hAnsi="Quattrocento Sans" w:cs="Quattrocento Sans"/>
                      <w:color w:val="000000"/>
                      <w:sz w:val="21"/>
                      <w:szCs w:val="21"/>
                    </w:rPr>
                    <w:t>ки материалов к олимпиадам и внеурочным занятиям (при желании).</w:t>
                  </w:r>
                </w:p>
              </w:tc>
            </w:tr>
          </w:tbl>
          <w:p w:rsidR="007A600B" w:rsidRDefault="007A600B"/>
        </w:tc>
      </w:tr>
    </w:tbl>
    <w:p w:rsidR="007A600B" w:rsidRDefault="007A600B"/>
    <w:p w:rsidR="007A600B" w:rsidRDefault="007A600B"/>
    <w:p w:rsidR="007A600B" w:rsidRDefault="007A600B"/>
    <w:p w:rsidR="007A600B" w:rsidRDefault="007A600B"/>
    <w:tbl>
      <w:tblPr>
        <w:tblStyle w:val="a9"/>
        <w:tblW w:w="11284" w:type="dxa"/>
        <w:tblInd w:w="-121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913"/>
        <w:gridCol w:w="7371"/>
      </w:tblGrid>
      <w:tr w:rsidR="007A600B">
        <w:trPr>
          <w:trHeight w:val="1559"/>
        </w:trPr>
        <w:tc>
          <w:tcPr>
            <w:tcW w:w="3913" w:type="dxa"/>
            <w:vMerge w:val="restart"/>
            <w:shd w:val="clear" w:color="auto" w:fill="002060"/>
            <w:tcMar>
              <w:left w:w="255" w:type="dxa"/>
            </w:tcMar>
          </w:tcPr>
          <w:p w:rsidR="007A600B" w:rsidRDefault="00F95CB6">
            <w:pPr>
              <w:spacing w:before="200"/>
              <w:rPr>
                <w:b/>
                <w:color w:val="253640"/>
                <w:sz w:val="24"/>
                <w:szCs w:val="24"/>
                <w:u w:val="single"/>
              </w:rPr>
            </w:pPr>
            <w:r>
              <w:rPr>
                <w:b/>
                <w:noProof/>
                <w:color w:val="253640"/>
                <w:sz w:val="24"/>
                <w:szCs w:val="24"/>
                <w:u w:val="single"/>
                <w:lang w:val="ru-RU"/>
              </w:rPr>
              <w:drawing>
                <wp:inline distT="0" distB="0" distL="0" distR="0">
                  <wp:extent cx="2181860" cy="2656840"/>
                  <wp:effectExtent l="0" t="0" r="0" b="0"/>
                  <wp:docPr id="14" name="image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1860" cy="265684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7A600B" w:rsidRDefault="00F95CB6">
            <w:pPr>
              <w:spacing w:before="200"/>
              <w:rPr>
                <w:b/>
                <w:color w:val="FFFFFF"/>
                <w:sz w:val="24"/>
                <w:szCs w:val="24"/>
                <w:u w:val="single"/>
              </w:rPr>
            </w:pPr>
            <w:r>
              <w:rPr>
                <w:b/>
                <w:color w:val="FFFFFF"/>
                <w:sz w:val="24"/>
                <w:szCs w:val="24"/>
                <w:u w:val="single"/>
              </w:rPr>
              <w:t>Contacts</w:t>
            </w:r>
          </w:p>
          <w:p w:rsidR="007A600B" w:rsidRDefault="00F95CB6">
            <w:pPr>
              <w:spacing w:before="200"/>
              <w:rPr>
                <w:b/>
                <w:color w:val="FFFFFF"/>
                <w:sz w:val="24"/>
                <w:szCs w:val="24"/>
                <w:u w:val="single"/>
              </w:rPr>
            </w:pPr>
            <w:r>
              <w:rPr>
                <w:color w:val="FFFFFF"/>
                <w:sz w:val="24"/>
                <w:szCs w:val="24"/>
              </w:rPr>
              <w:t>+7 (775) 380-34-50</w:t>
            </w:r>
            <w:r>
              <w:rPr>
                <w:noProof/>
                <w:lang w:val="ru-RU"/>
              </w:rPr>
              <mc:AlternateContent>
                <mc:Choice Requires="wps">
                  <w:drawing>
                    <wp:anchor distT="0" distB="0" distL="114300" distR="71755" simplePos="0" relativeHeight="251667456" behindDoc="0" locked="0" layoutInCell="1" hidden="0" allowOverlap="1">
                      <wp:simplePos x="0" y="0"/>
                      <wp:positionH relativeFrom="column">
                        <wp:posOffset>2542</wp:posOffset>
                      </wp:positionH>
                      <wp:positionV relativeFrom="paragraph">
                        <wp:posOffset>154305</wp:posOffset>
                      </wp:positionV>
                      <wp:extent cx="179705" cy="179705"/>
                      <wp:effectExtent l="0" t="0" r="0" b="0"/>
                      <wp:wrapSquare wrapText="bothSides" distT="0" distB="0" distL="114300" distR="71755"/>
                      <wp:docPr id="2" name="Овал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25364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71755" hidden="0" layoutInCell="1" locked="0" relativeHeight="0" simplePos="0">
                      <wp:simplePos x="0" y="0"/>
                      <wp:positionH relativeFrom="column">
                        <wp:posOffset>2542</wp:posOffset>
                      </wp:positionH>
                      <wp:positionV relativeFrom="paragraph">
                        <wp:posOffset>154305</wp:posOffset>
                      </wp:positionV>
                      <wp:extent cx="179705" cy="179705"/>
                      <wp:effectExtent b="0" l="0" r="0" t="0"/>
                      <wp:wrapSquare wrapText="bothSides" distB="0" distT="0" distL="114300" distR="71755"/>
                      <wp:docPr id="2" name="image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.png"/>
                              <pic:cNvPicPr preferRelativeResize="0"/>
                            </pic:nvPicPr>
                            <pic:blipFill>
                              <a:blip r:embed="rId8"/>
                              <a:srcRect b="0" l="0" r="0" t="0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9705" cy="17970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>
              <w:rPr>
                <w:noProof/>
                <w:lang w:val="ru-RU"/>
              </w:rPr>
              <w:drawing>
                <wp:anchor distT="0" distB="0" distL="114300" distR="71755" simplePos="0" relativeHeight="251668480" behindDoc="0" locked="0" layoutInCell="1" hidden="0" allowOverlap="1">
                  <wp:simplePos x="0" y="0"/>
                  <wp:positionH relativeFrom="column">
                    <wp:posOffset>33657</wp:posOffset>
                  </wp:positionH>
                  <wp:positionV relativeFrom="paragraph">
                    <wp:posOffset>177800</wp:posOffset>
                  </wp:positionV>
                  <wp:extent cx="125730" cy="125730"/>
                  <wp:effectExtent l="0" t="0" r="0" b="0"/>
                  <wp:wrapSquare wrapText="bothSides" distT="0" distB="0" distL="114300" distR="71755"/>
                  <wp:docPr id="15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30" cy="12573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7A600B" w:rsidRDefault="00F95CB6">
            <w:pPr>
              <w:spacing w:before="240"/>
              <w:rPr>
                <w:b/>
                <w:color w:val="FFFFFF"/>
                <w:sz w:val="32"/>
                <w:szCs w:val="32"/>
                <w:u w:val="single"/>
              </w:rPr>
            </w:pPr>
            <w:r>
              <w:rPr>
                <w:color w:val="FFFFFF"/>
                <w:sz w:val="24"/>
                <w:szCs w:val="24"/>
              </w:rPr>
              <w:t>Baglan.0620@gmail.com</w:t>
            </w:r>
            <w:r>
              <w:rPr>
                <w:noProof/>
                <w:lang w:val="ru-RU"/>
              </w:rPr>
              <mc:AlternateContent>
                <mc:Choice Requires="wps">
                  <w:drawing>
                    <wp:anchor distT="0" distB="0" distL="114300" distR="71755" simplePos="0" relativeHeight="251669504" behindDoc="0" locked="0" layoutInCell="1" hidden="0" allowOverlap="1">
                      <wp:simplePos x="0" y="0"/>
                      <wp:positionH relativeFrom="column">
                        <wp:posOffset>-5712</wp:posOffset>
                      </wp:positionH>
                      <wp:positionV relativeFrom="paragraph">
                        <wp:posOffset>78740</wp:posOffset>
                      </wp:positionV>
                      <wp:extent cx="179705" cy="179705"/>
                      <wp:effectExtent l="0" t="0" r="0" b="0"/>
                      <wp:wrapSquare wrapText="bothSides" distT="0" distB="0" distL="114300" distR="71755"/>
                      <wp:docPr id="4" name="Овал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25364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71755" hidden="0" layoutInCell="1" locked="0" relativeHeight="0" simplePos="0">
                      <wp:simplePos x="0" y="0"/>
                      <wp:positionH relativeFrom="column">
                        <wp:posOffset>-5712</wp:posOffset>
                      </wp:positionH>
                      <wp:positionV relativeFrom="paragraph">
                        <wp:posOffset>78740</wp:posOffset>
                      </wp:positionV>
                      <wp:extent cx="179705" cy="179705"/>
                      <wp:effectExtent b="0" l="0" r="0" t="0"/>
                      <wp:wrapSquare wrapText="bothSides" distB="0" distT="0" distL="114300" distR="71755"/>
                      <wp:docPr id="4" name="image6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6.png"/>
                              <pic:cNvPicPr preferRelativeResize="0"/>
                            </pic:nvPicPr>
                            <pic:blipFill>
                              <a:blip r:embed="rId8"/>
                              <a:srcRect b="0" l="0" r="0" t="0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9705" cy="17970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>
              <w:rPr>
                <w:noProof/>
                <w:lang w:val="ru-RU"/>
              </w:rPr>
              <w:drawing>
                <wp:anchor distT="0" distB="0" distL="114300" distR="71755" simplePos="0" relativeHeight="251670528" behindDoc="0" locked="0" layoutInCell="1" hidden="0" allowOverlap="1">
                  <wp:simplePos x="0" y="0"/>
                  <wp:positionH relativeFrom="column">
                    <wp:posOffset>33657</wp:posOffset>
                  </wp:positionH>
                  <wp:positionV relativeFrom="paragraph">
                    <wp:posOffset>113030</wp:posOffset>
                  </wp:positionV>
                  <wp:extent cx="104140" cy="104140"/>
                  <wp:effectExtent l="0" t="0" r="0" b="0"/>
                  <wp:wrapSquare wrapText="bothSides" distT="0" distB="0" distL="114300" distR="71755"/>
                  <wp:docPr id="8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140" cy="10414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7A600B" w:rsidRDefault="00F95C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Language Proficiency:</w:t>
            </w:r>
          </w:p>
          <w:p w:rsidR="007A600B" w:rsidRDefault="00F95C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Kazakh:</w:t>
            </w:r>
            <w:r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 xml:space="preserve"> C1 – advanced</w:t>
            </w:r>
          </w:p>
          <w:p w:rsidR="007A600B" w:rsidRDefault="00F95C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Russian:</w:t>
            </w:r>
            <w:r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 xml:space="preserve"> C1 – advanced</w:t>
            </w:r>
          </w:p>
          <w:p w:rsidR="007A600B" w:rsidRDefault="00F95C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English:</w:t>
            </w:r>
            <w:r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 xml:space="preserve"> B1 – intermediate</w:t>
            </w:r>
          </w:p>
          <w:p w:rsidR="007A600B" w:rsidRDefault="007A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</w:p>
          <w:p w:rsidR="007A600B" w:rsidRDefault="00F95CB6">
            <w:pPr>
              <w:pStyle w:val="3"/>
              <w:outlineLvl w:val="2"/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Achievements</w:t>
            </w:r>
          </w:p>
          <w:p w:rsidR="007A600B" w:rsidRDefault="00F95C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Olympiads:</w:t>
            </w:r>
          </w:p>
          <w:p w:rsidR="007A600B" w:rsidRDefault="00F95C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Participation in national (republican) Olympiads</w:t>
            </w:r>
          </w:p>
          <w:p w:rsidR="007A600B" w:rsidRDefault="00F95C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Articles:</w:t>
            </w:r>
          </w:p>
          <w:p w:rsidR="007A600B" w:rsidRDefault="00F95CB6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FFFFFF"/>
                <w:sz w:val="20"/>
                <w:szCs w:val="20"/>
              </w:rPr>
              <w:t>О ВЛИЯНИИ ФИЗИКИ НА ИНТЕЛЛЕКТ ОБУЧАЮЩИХСЯ</w:t>
            </w:r>
          </w:p>
          <w:p w:rsidR="007A600B" w:rsidRDefault="00F95CB6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FFFFFF"/>
                <w:sz w:val="20"/>
                <w:szCs w:val="20"/>
              </w:rPr>
              <w:t>ФИЗИКА ЕСЕПТЕРІН ШЫҒАРУДЫҢ КЕЙБІР ЕРЕКШЕЛІКТЕРІ</w:t>
            </w:r>
          </w:p>
          <w:p w:rsidR="007A600B" w:rsidRDefault="00F95C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Course</w:t>
            </w: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:</w:t>
            </w:r>
          </w:p>
          <w:p w:rsidR="007A600B" w:rsidRDefault="00F95CB6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FFFF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Физика 101 - вращательное движение и гравитация</w:t>
            </w:r>
          </w:p>
          <w:p w:rsidR="007A600B" w:rsidRDefault="00F95CB6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FFFF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Кәсіби және жеке өнімділікке арналған уақытты басқару</w:t>
            </w:r>
          </w:p>
          <w:p w:rsidR="007A600B" w:rsidRDefault="00F95CB6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FFFF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Al Basics: Overview of Al (Kazakh)</w:t>
            </w:r>
          </w:p>
          <w:p w:rsidR="007A600B" w:rsidRDefault="007A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shd w:val="clear" w:color="auto" w:fill="253640"/>
            <w:tcMar>
              <w:left w:w="227" w:type="dxa"/>
            </w:tcMar>
          </w:tcPr>
          <w:p w:rsidR="007A600B" w:rsidRDefault="00F95CB6">
            <w:pPr>
              <w:spacing w:before="240"/>
              <w:rPr>
                <w:color w:val="FFFFFF"/>
                <w:sz w:val="48"/>
                <w:szCs w:val="48"/>
              </w:rPr>
            </w:pPr>
            <w:r>
              <w:rPr>
                <w:color w:val="FFFFFF"/>
                <w:sz w:val="48"/>
                <w:szCs w:val="48"/>
              </w:rPr>
              <w:t>Байболат Бағлан Олжасұлы</w:t>
            </w:r>
          </w:p>
          <w:p w:rsidR="007A600B" w:rsidRDefault="00F95CB6">
            <w:pPr>
              <w:spacing w:before="120"/>
              <w:rPr>
                <w:color w:val="FFFFFF"/>
              </w:rPr>
            </w:pPr>
            <w:bookmarkStart w:id="2" w:name="_2unvinfpm4y6" w:colFirst="0" w:colLast="0"/>
            <w:bookmarkEnd w:id="2"/>
            <w:r>
              <w:rPr>
                <w:color w:val="FFFFFF"/>
                <w:sz w:val="28"/>
                <w:szCs w:val="28"/>
              </w:rPr>
              <w:t>Physics teacher</w:t>
            </w:r>
          </w:p>
        </w:tc>
      </w:tr>
      <w:tr w:rsidR="007A600B">
        <w:trPr>
          <w:trHeight w:val="2117"/>
        </w:trPr>
        <w:tc>
          <w:tcPr>
            <w:tcW w:w="3913" w:type="dxa"/>
            <w:vMerge/>
            <w:shd w:val="clear" w:color="auto" w:fill="002060"/>
            <w:tcMar>
              <w:left w:w="255" w:type="dxa"/>
            </w:tcMar>
          </w:tcPr>
          <w:p w:rsidR="007A600B" w:rsidRDefault="007A60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FFFFFF"/>
              </w:rPr>
            </w:pPr>
          </w:p>
        </w:tc>
        <w:tc>
          <w:tcPr>
            <w:tcW w:w="7371" w:type="dxa"/>
            <w:shd w:val="clear" w:color="auto" w:fill="auto"/>
          </w:tcPr>
          <w:p w:rsidR="007A600B" w:rsidRDefault="00F95CB6">
            <w:pPr>
              <w:spacing w:after="280"/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Personal Information</w:t>
            </w:r>
          </w:p>
          <w:p w:rsidR="007A600B" w:rsidRDefault="00F95CB6">
            <w:pPr>
              <w:spacing w:before="280" w:after="2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Date of Birth: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June 20, 2005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Marital Status: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Single</w:t>
            </w:r>
          </w:p>
          <w:p w:rsidR="007A600B" w:rsidRDefault="00F95CB6">
            <w:pPr>
              <w:spacing w:before="280" w:after="280"/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Work Experience</w:t>
            </w:r>
          </w:p>
          <w:p w:rsidR="007A600B" w:rsidRDefault="007A600B">
            <w:pPr>
              <w:spacing w:before="280" w:after="280"/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</w:pPr>
          </w:p>
          <w:p w:rsidR="007A600B" w:rsidRDefault="00F95CB6">
            <w:pPr>
              <w:spacing w:before="280" w:after="280"/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Education</w:t>
            </w:r>
          </w:p>
          <w:p w:rsidR="007A600B" w:rsidRDefault="00F95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Zhetysu University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Major: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Teacher Training in Physics</w:t>
            </w:r>
          </w:p>
          <w:p w:rsidR="007A600B" w:rsidRDefault="00F95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GPA:3.59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Study Period: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2022–2026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Form of Study: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Full-time</w:t>
            </w:r>
          </w:p>
          <w:p w:rsidR="007A600B" w:rsidRDefault="007A60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600B" w:rsidRDefault="00F95CB6">
            <w:pPr>
              <w:spacing w:before="280" w:after="280"/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Additional Information</w:t>
            </w:r>
          </w:p>
          <w:p w:rsidR="007A600B" w:rsidRDefault="00F95CB6">
            <w:pPr>
              <w:spacing w:before="280" w:after="2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Personal Qualities:</w:t>
            </w:r>
          </w:p>
          <w:p w:rsidR="007A600B" w:rsidRDefault="00F95CB6">
            <w:pPr>
              <w:numPr>
                <w:ilvl w:val="0"/>
                <w:numId w:val="4"/>
              </w:numPr>
              <w:spacing w:before="28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Responsible and punctual educator focused on student development.</w:t>
            </w:r>
          </w:p>
          <w:p w:rsidR="007A600B" w:rsidRDefault="00F95CB6">
            <w:pPr>
              <w:numPr>
                <w:ilvl w:val="0"/>
                <w:numId w:val="4"/>
              </w:num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Excellent communication skills and ability to explai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complex concepts in simple terms.</w:t>
            </w:r>
          </w:p>
          <w:p w:rsidR="007A600B" w:rsidRDefault="00F95CB6">
            <w:pPr>
              <w:numPr>
                <w:ilvl w:val="0"/>
                <w:numId w:val="4"/>
              </w:numPr>
              <w:spacing w:after="28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Creativity in selecting teaching examples and methods; strong teamwork skills.</w:t>
            </w:r>
          </w:p>
          <w:p w:rsidR="007A600B" w:rsidRDefault="00F95CB6">
            <w:pPr>
              <w:spacing w:before="280" w:after="2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Professional Skills:</w:t>
            </w:r>
          </w:p>
          <w:p w:rsidR="007A600B" w:rsidRDefault="00F95CB6">
            <w:pPr>
              <w:numPr>
                <w:ilvl w:val="0"/>
                <w:numId w:val="5"/>
              </w:numPr>
              <w:spacing w:before="28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Use of interactive teaching methods: laboratory experiments, demonstrations, and project-based learning.</w:t>
            </w:r>
          </w:p>
          <w:p w:rsidR="007A600B" w:rsidRDefault="00F95CB6">
            <w:pPr>
              <w:numPr>
                <w:ilvl w:val="0"/>
                <w:numId w:val="5"/>
              </w:num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Proficient in 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asic digital tools: Microsoft Office (Word, Excel, PowerPoint) and online learning platforms (Google Classroom, Moodle) — basic level.</w:t>
            </w:r>
          </w:p>
          <w:p w:rsidR="007A600B" w:rsidRDefault="00F95CB6">
            <w:pPr>
              <w:numPr>
                <w:ilvl w:val="0"/>
                <w:numId w:val="5"/>
              </w:num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Knowledge of school laboratory equipment and safety procedures.</w:t>
            </w:r>
          </w:p>
          <w:p w:rsidR="007A600B" w:rsidRDefault="00F95CB6">
            <w:pPr>
              <w:numPr>
                <w:ilvl w:val="0"/>
                <w:numId w:val="5"/>
              </w:numPr>
              <w:spacing w:after="28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Ability to prepare materials for Olympiads and extracurri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cular activities (if required).</w:t>
            </w:r>
          </w:p>
          <w:p w:rsidR="007A600B" w:rsidRDefault="007A600B"/>
        </w:tc>
      </w:tr>
      <w:tr w:rsidR="007A600B">
        <w:trPr>
          <w:trHeight w:val="68"/>
        </w:trPr>
        <w:tc>
          <w:tcPr>
            <w:tcW w:w="3913" w:type="dxa"/>
            <w:shd w:val="clear" w:color="auto" w:fill="002060"/>
          </w:tcPr>
          <w:p w:rsidR="007A600B" w:rsidRDefault="007A600B"/>
        </w:tc>
        <w:tc>
          <w:tcPr>
            <w:tcW w:w="7371" w:type="dxa"/>
            <w:shd w:val="clear" w:color="auto" w:fill="auto"/>
          </w:tcPr>
          <w:p w:rsidR="007A600B" w:rsidRDefault="007A600B">
            <w:pPr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</w:pPr>
          </w:p>
        </w:tc>
      </w:tr>
    </w:tbl>
    <w:p w:rsidR="007A600B" w:rsidRDefault="007A600B"/>
    <w:sectPr w:rsidR="007A600B">
      <w:headerReference w:type="default" r:id="rId12"/>
      <w:footerReference w:type="default" r:id="rId13"/>
      <w:pgSz w:w="11906" w:h="16838"/>
      <w:pgMar w:top="1134" w:right="850" w:bottom="709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CB6" w:rsidRDefault="00F95CB6">
      <w:pPr>
        <w:spacing w:after="0" w:line="240" w:lineRule="auto"/>
      </w:pPr>
      <w:r>
        <w:separator/>
      </w:r>
    </w:p>
  </w:endnote>
  <w:endnote w:type="continuationSeparator" w:id="0">
    <w:p w:rsidR="00F95CB6" w:rsidRDefault="00F95C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Quattrocento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600B" w:rsidRDefault="007A600B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CB6" w:rsidRDefault="00F95CB6">
      <w:pPr>
        <w:spacing w:after="0" w:line="240" w:lineRule="auto"/>
      </w:pPr>
      <w:r>
        <w:separator/>
      </w:r>
    </w:p>
  </w:footnote>
  <w:footnote w:type="continuationSeparator" w:id="0">
    <w:p w:rsidR="00F95CB6" w:rsidRDefault="00F95C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600B" w:rsidRDefault="007A600B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C0A74"/>
    <w:multiLevelType w:val="multilevel"/>
    <w:tmpl w:val="6574AE0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07EF009B"/>
    <w:multiLevelType w:val="multilevel"/>
    <w:tmpl w:val="CEB0DD2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2296AC2"/>
    <w:multiLevelType w:val="multilevel"/>
    <w:tmpl w:val="D906650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1EB12615"/>
    <w:multiLevelType w:val="multilevel"/>
    <w:tmpl w:val="6A384A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7AA64AA"/>
    <w:multiLevelType w:val="multilevel"/>
    <w:tmpl w:val="1490588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" w15:restartNumberingAfterBreak="0">
    <w:nsid w:val="30C65EEE"/>
    <w:multiLevelType w:val="multilevel"/>
    <w:tmpl w:val="33D83EB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" w15:restartNumberingAfterBreak="0">
    <w:nsid w:val="3A022389"/>
    <w:multiLevelType w:val="multilevel"/>
    <w:tmpl w:val="0140322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 w15:restartNumberingAfterBreak="0">
    <w:nsid w:val="3B4F040B"/>
    <w:multiLevelType w:val="multilevel"/>
    <w:tmpl w:val="AB48563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" w15:restartNumberingAfterBreak="0">
    <w:nsid w:val="6B9C07BB"/>
    <w:multiLevelType w:val="multilevel"/>
    <w:tmpl w:val="9A449866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7AEF042C"/>
    <w:multiLevelType w:val="multilevel"/>
    <w:tmpl w:val="92706D8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" w15:restartNumberingAfterBreak="0">
    <w:nsid w:val="7D8F2FA5"/>
    <w:multiLevelType w:val="multilevel"/>
    <w:tmpl w:val="02525A5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7"/>
  </w:num>
  <w:num w:numId="5">
    <w:abstractNumId w:val="9"/>
  </w:num>
  <w:num w:numId="6">
    <w:abstractNumId w:val="1"/>
  </w:num>
  <w:num w:numId="7">
    <w:abstractNumId w:val="2"/>
  </w:num>
  <w:num w:numId="8">
    <w:abstractNumId w:val="0"/>
  </w:num>
  <w:num w:numId="9">
    <w:abstractNumId w:val="8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00B"/>
    <w:rsid w:val="007A600B"/>
    <w:rsid w:val="00BC732B"/>
    <w:rsid w:val="00F95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DC0A65-6350-41DF-BF2D-2988DFAB4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0"/>
      <w:outlineLvl w:val="0"/>
    </w:pPr>
    <w:rPr>
      <w:b/>
      <w:color w:val="2F5496"/>
      <w:sz w:val="28"/>
      <w:szCs w:val="2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spacing w:line="240" w:lineRule="auto"/>
      <w:outlineLvl w:val="2"/>
    </w:pPr>
    <w:rPr>
      <w:rFonts w:ascii="Times New Roman" w:eastAsia="Times New Roman" w:hAnsi="Times New Roman" w:cs="Times New Roman"/>
      <w:b/>
      <w:sz w:val="27"/>
      <w:szCs w:val="27"/>
    </w:rPr>
  </w:style>
  <w:style w:type="paragraph" w:styleId="4">
    <w:name w:val="heading 4"/>
    <w:basedOn w:val="a"/>
    <w:next w:val="a"/>
    <w:pPr>
      <w:spacing w:line="240" w:lineRule="auto"/>
      <w:outlineLvl w:val="3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620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2025-10-28T09:42:00Z</dcterms:created>
  <dcterms:modified xsi:type="dcterms:W3CDTF">2025-10-28T09:42:00Z</dcterms:modified>
</cp:coreProperties>
</file>